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13A" w:rsidRDefault="0030413A" w:rsidP="0030413A">
      <w:pPr>
        <w:ind w:firstLine="708"/>
        <w:jc w:val="center"/>
      </w:pPr>
      <w:bookmarkStart w:id="0" w:name="_GoBack"/>
      <w:r>
        <w:t>Успейте подать заявку на курсы по программированию «Код будущего»</w:t>
      </w:r>
      <w:bookmarkEnd w:id="0"/>
    </w:p>
    <w:p w:rsidR="0030413A" w:rsidRDefault="0030413A" w:rsidP="0030413A">
      <w:pPr>
        <w:spacing w:after="0" w:line="276" w:lineRule="auto"/>
        <w:ind w:firstLine="708"/>
        <w:jc w:val="both"/>
      </w:pPr>
      <w:r>
        <w:t xml:space="preserve">Обучиться на онлайн-курсах от ведущих вузов и ИТ-компаний могут школьники 8-11 классов и студенты колледжей и техникумов. </w:t>
      </w:r>
    </w:p>
    <w:p w:rsidR="0030413A" w:rsidRDefault="0030413A" w:rsidP="0030413A">
      <w:pPr>
        <w:spacing w:after="0" w:line="276" w:lineRule="auto"/>
        <w:ind w:firstLine="360"/>
        <w:jc w:val="both"/>
      </w:pPr>
      <w:r>
        <w:t xml:space="preserve">Интересные </w:t>
      </w:r>
      <w:proofErr w:type="gramStart"/>
      <w:r>
        <w:t>факты о проекте</w:t>
      </w:r>
      <w:proofErr w:type="gramEnd"/>
      <w:r>
        <w:t>:</w:t>
      </w:r>
    </w:p>
    <w:p w:rsidR="0030413A" w:rsidRDefault="0030413A" w:rsidP="0030413A">
      <w:pPr>
        <w:pStyle w:val="a3"/>
        <w:numPr>
          <w:ilvl w:val="0"/>
          <w:numId w:val="1"/>
        </w:numPr>
        <w:spacing w:after="0" w:line="276" w:lineRule="auto"/>
        <w:jc w:val="both"/>
      </w:pPr>
      <w:r>
        <w:t>более 45 тыс. человек записались на курсы в 2024 году. Еще более 200 тыс. ребят были зачислены на обучение в 2023-2024 учебном году</w:t>
      </w:r>
    </w:p>
    <w:p w:rsidR="0030413A" w:rsidRDefault="0030413A" w:rsidP="0030413A">
      <w:pPr>
        <w:pStyle w:val="a3"/>
        <w:numPr>
          <w:ilvl w:val="0"/>
          <w:numId w:val="1"/>
        </w:numPr>
        <w:spacing w:after="0" w:line="276" w:lineRule="auto"/>
        <w:jc w:val="both"/>
      </w:pPr>
      <w:r>
        <w:t>46% участников нового набора - студенты колледжей. Помимо москвичей и жителей Подмосковья, обучением активно интересуются в Татарстане, Краснодарском крае и Кабардино-Балкарской Республике</w:t>
      </w:r>
    </w:p>
    <w:p w:rsidR="0030413A" w:rsidRDefault="0030413A" w:rsidP="0030413A">
      <w:pPr>
        <w:pStyle w:val="a3"/>
        <w:numPr>
          <w:ilvl w:val="0"/>
          <w:numId w:val="1"/>
        </w:numPr>
        <w:spacing w:after="0" w:line="276" w:lineRule="auto"/>
        <w:jc w:val="both"/>
      </w:pPr>
      <w:r>
        <w:t xml:space="preserve">27% участников нового набора раньше не изучали программирование. С нуля на проекте можно выучить </w:t>
      </w:r>
      <w:proofErr w:type="spellStart"/>
      <w:r>
        <w:t>Python</w:t>
      </w:r>
      <w:proofErr w:type="spellEnd"/>
      <w:r>
        <w:t xml:space="preserve">, C++, C#, </w:t>
      </w:r>
      <w:proofErr w:type="spellStart"/>
      <w:r>
        <w:t>JavaScript</w:t>
      </w:r>
      <w:proofErr w:type="spellEnd"/>
      <w:r>
        <w:t>, 1С и другие языки</w:t>
      </w:r>
    </w:p>
    <w:p w:rsidR="0030413A" w:rsidRDefault="0030413A" w:rsidP="0030413A">
      <w:pPr>
        <w:pStyle w:val="a3"/>
        <w:numPr>
          <w:ilvl w:val="0"/>
          <w:numId w:val="1"/>
        </w:numPr>
        <w:spacing w:after="0" w:line="276" w:lineRule="auto"/>
        <w:jc w:val="both"/>
      </w:pPr>
      <w:r>
        <w:t>12 вузов предоставляют дополнительные баллы к ЕГЭ выпускникам «Кода будущего». От 2 до 10 баллов можно получить при поступлении в вузы Москвы, Санкт-Петербурга, Волгограда, Омска, Уфы, Томска</w:t>
      </w:r>
    </w:p>
    <w:p w:rsidR="0030413A" w:rsidRDefault="0030413A" w:rsidP="0030413A">
      <w:pPr>
        <w:spacing w:after="0" w:line="276" w:lineRule="auto"/>
        <w:ind w:firstLine="360"/>
        <w:jc w:val="both"/>
      </w:pPr>
      <w:r>
        <w:rPr>
          <w:rFonts w:ascii="Segoe UI Symbol" w:hAnsi="Segoe UI Symbol" w:cs="Segoe UI Symbol"/>
        </w:rPr>
        <w:t>👉</w:t>
      </w:r>
      <w:r>
        <w:t xml:space="preserve">Набор проходит до 15 апреля на </w:t>
      </w:r>
      <w:proofErr w:type="spellStart"/>
      <w:r>
        <w:t>Госуслугах</w:t>
      </w:r>
      <w:proofErr w:type="spellEnd"/>
      <w:r>
        <w:t>: https://www.gosuslugi.ru/futurecode</w:t>
      </w:r>
    </w:p>
    <w:p w:rsidR="0030413A" w:rsidRDefault="0030413A" w:rsidP="0030413A">
      <w:pPr>
        <w:spacing w:after="0" w:line="276" w:lineRule="auto"/>
        <w:ind w:firstLine="360"/>
        <w:jc w:val="both"/>
      </w:pPr>
      <w:r>
        <w:t xml:space="preserve">Подать заявку может сам школьник/студент либо его </w:t>
      </w:r>
      <w:proofErr w:type="spellStart"/>
      <w:proofErr w:type="gramStart"/>
      <w:r>
        <w:t>его</w:t>
      </w:r>
      <w:proofErr w:type="spellEnd"/>
      <w:proofErr w:type="gramEnd"/>
      <w:r>
        <w:t xml:space="preserve"> родитель/опекун.</w:t>
      </w:r>
    </w:p>
    <w:p w:rsidR="00840F14" w:rsidRDefault="0030413A"/>
    <w:sectPr w:rsidR="0084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4789C"/>
    <w:multiLevelType w:val="hybridMultilevel"/>
    <w:tmpl w:val="A1244B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13A"/>
    <w:rsid w:val="001731FA"/>
    <w:rsid w:val="0030413A"/>
    <w:rsid w:val="007B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13A"/>
    <w:pPr>
      <w:spacing w:after="160"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1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13A"/>
    <w:pPr>
      <w:spacing w:after="160"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1</cp:revision>
  <dcterms:created xsi:type="dcterms:W3CDTF">2024-04-04T07:49:00Z</dcterms:created>
  <dcterms:modified xsi:type="dcterms:W3CDTF">2024-04-04T07:49:00Z</dcterms:modified>
</cp:coreProperties>
</file>